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A10A" w14:textId="19923033" w:rsidR="00991A31" w:rsidRPr="00991A31" w:rsidRDefault="00991A31" w:rsidP="00677E2D">
      <w:pPr>
        <w:jc w:val="both"/>
        <w:rPr>
          <w:rFonts w:ascii="Arial" w:hAnsi="Arial" w:cs="Arial"/>
          <w:sz w:val="24"/>
          <w:szCs w:val="24"/>
        </w:rPr>
      </w:pPr>
      <w:r w:rsidRPr="00991A3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4575B2" wp14:editId="201E41EA">
            <wp:simplePos x="0" y="0"/>
            <wp:positionH relativeFrom="page">
              <wp:posOffset>-260350</wp:posOffset>
            </wp:positionH>
            <wp:positionV relativeFrom="page">
              <wp:align>top</wp:align>
            </wp:positionV>
            <wp:extent cx="7862570" cy="2095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57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9EFFE" w14:textId="696B5C07" w:rsidR="00991A31" w:rsidRDefault="00B655A3" w:rsidP="00677E2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55A3">
        <w:rPr>
          <w:rFonts w:ascii="Arial" w:hAnsi="Arial" w:cs="Arial"/>
          <w:b/>
          <w:bCs/>
          <w:sz w:val="24"/>
          <w:szCs w:val="24"/>
        </w:rPr>
        <w:t xml:space="preserve">Букмекер </w:t>
      </w:r>
      <w:proofErr w:type="spellStart"/>
      <w:r w:rsidRPr="00B655A3">
        <w:rPr>
          <w:rFonts w:ascii="Arial" w:hAnsi="Arial" w:cs="Arial"/>
          <w:b/>
          <w:bCs/>
          <w:sz w:val="24"/>
          <w:szCs w:val="24"/>
        </w:rPr>
        <w:t>PariMatch</w:t>
      </w:r>
      <w:proofErr w:type="spellEnd"/>
      <w:r w:rsidRPr="00B655A3">
        <w:rPr>
          <w:rFonts w:ascii="Arial" w:hAnsi="Arial" w:cs="Arial"/>
          <w:b/>
          <w:bCs/>
          <w:sz w:val="24"/>
          <w:szCs w:val="24"/>
        </w:rPr>
        <w:t>, популярный и в Молдове, обвиняют в финансировании войны в Украине</w:t>
      </w:r>
    </w:p>
    <w:p w14:paraId="56B675AC" w14:textId="5DACA537" w:rsidR="00B655A3" w:rsidRDefault="0046257E" w:rsidP="00206B0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257E">
        <w:rPr>
          <w:rFonts w:ascii="Arial" w:hAnsi="Arial" w:cs="Arial"/>
          <w:sz w:val="24"/>
          <w:szCs w:val="24"/>
        </w:rPr>
        <w:t xml:space="preserve">Украинского букмекера </w:t>
      </w:r>
      <w:proofErr w:type="spellStart"/>
      <w:r w:rsidRPr="0046257E">
        <w:rPr>
          <w:rFonts w:ascii="Arial" w:hAnsi="Arial" w:cs="Arial"/>
          <w:sz w:val="24"/>
          <w:szCs w:val="24"/>
        </w:rPr>
        <w:t>PariMatch</w:t>
      </w:r>
      <w:proofErr w:type="spellEnd"/>
      <w:r w:rsidRPr="0046257E">
        <w:rPr>
          <w:rFonts w:ascii="Arial" w:hAnsi="Arial" w:cs="Arial"/>
          <w:sz w:val="24"/>
          <w:szCs w:val="24"/>
        </w:rPr>
        <w:t xml:space="preserve">, входящего в ТОП-5 самых популярных среди молдавских игроков, активно критикуют в </w:t>
      </w:r>
      <w:hyperlink r:id="rId5" w:history="1">
        <w:r w:rsidRPr="0046257E">
          <w:rPr>
            <w:rStyle w:val="a3"/>
            <w:rFonts w:ascii="Arial" w:hAnsi="Arial" w:cs="Arial"/>
            <w:sz w:val="24"/>
            <w:szCs w:val="24"/>
          </w:rPr>
          <w:t>прессе</w:t>
        </w:r>
      </w:hyperlink>
      <w:r w:rsidRPr="0046257E">
        <w:rPr>
          <w:rFonts w:ascii="Arial" w:hAnsi="Arial" w:cs="Arial"/>
          <w:sz w:val="24"/>
          <w:szCs w:val="24"/>
        </w:rPr>
        <w:t xml:space="preserve"> соседней страны. Компанию обвиняют в том, что она продолжила деятельность в России и Белоруссии, таким образом внося вклад в финансирование войны.    </w:t>
      </w:r>
    </w:p>
    <w:p w14:paraId="66A7C2C4" w14:textId="2BA24A8B" w:rsidR="005070EA" w:rsidRPr="00991A31" w:rsidRDefault="0046257E" w:rsidP="00677E2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расследовании, опубликованном порталом </w:t>
      </w:r>
      <w:hyperlink r:id="rId6" w:history="1">
        <w:r w:rsidRPr="00054C5E">
          <w:rPr>
            <w:rStyle w:val="a3"/>
            <w:rFonts w:ascii="Arial" w:hAnsi="Arial" w:cs="Arial"/>
            <w:sz w:val="24"/>
            <w:szCs w:val="24"/>
            <w:lang w:val="ro-MD"/>
          </w:rPr>
          <w:t>podrobnosti.ua</w:t>
        </w:r>
      </w:hyperlink>
      <w:r>
        <w:rPr>
          <w:rFonts w:ascii="Arial" w:hAnsi="Arial" w:cs="Arial"/>
          <w:sz w:val="24"/>
          <w:szCs w:val="24"/>
        </w:rPr>
        <w:t xml:space="preserve">, обращают внимание, что вопреки </w:t>
      </w:r>
      <w:r w:rsidR="00206B0F">
        <w:rPr>
          <w:rFonts w:ascii="Arial" w:hAnsi="Arial" w:cs="Arial"/>
          <w:sz w:val="24"/>
          <w:szCs w:val="24"/>
        </w:rPr>
        <w:t xml:space="preserve">своему </w:t>
      </w:r>
      <w:r>
        <w:rPr>
          <w:rFonts w:ascii="Arial" w:hAnsi="Arial" w:cs="Arial"/>
          <w:sz w:val="24"/>
          <w:szCs w:val="24"/>
        </w:rPr>
        <w:t xml:space="preserve">заявлению </w:t>
      </w:r>
      <w:r w:rsidR="005070EA">
        <w:rPr>
          <w:rFonts w:ascii="Arial" w:hAnsi="Arial" w:cs="Arial"/>
          <w:sz w:val="24"/>
          <w:szCs w:val="24"/>
        </w:rPr>
        <w:t xml:space="preserve">о прекращении бизнеса в России в Белоруссии, букмекер продолжил там активную деятельность. </w:t>
      </w:r>
      <w:r w:rsidR="005070EA" w:rsidRPr="00991A31">
        <w:rPr>
          <w:rFonts w:ascii="Arial" w:hAnsi="Arial" w:cs="Arial"/>
          <w:sz w:val="24"/>
          <w:szCs w:val="24"/>
        </w:rPr>
        <w:t xml:space="preserve">Авторы материала показали </w:t>
      </w:r>
      <w:hyperlink r:id="rId7" w:history="1">
        <w:r w:rsidR="005070EA" w:rsidRPr="007648A6">
          <w:rPr>
            <w:rStyle w:val="a3"/>
            <w:rFonts w:ascii="Arial" w:hAnsi="Arial" w:cs="Arial"/>
            <w:sz w:val="24"/>
            <w:szCs w:val="24"/>
          </w:rPr>
          <w:t>видео</w:t>
        </w:r>
      </w:hyperlink>
      <w:r w:rsidR="005070EA" w:rsidRPr="00991A31">
        <w:rPr>
          <w:rFonts w:ascii="Arial" w:hAnsi="Arial" w:cs="Arial"/>
          <w:sz w:val="24"/>
          <w:szCs w:val="24"/>
        </w:rPr>
        <w:t xml:space="preserve"> из Минска, где баннеры </w:t>
      </w:r>
      <w:proofErr w:type="spellStart"/>
      <w:r w:rsidR="005070EA" w:rsidRPr="00991A31">
        <w:rPr>
          <w:rFonts w:ascii="Arial" w:hAnsi="Arial" w:cs="Arial"/>
          <w:sz w:val="24"/>
          <w:szCs w:val="24"/>
        </w:rPr>
        <w:t>PariMatch</w:t>
      </w:r>
      <w:proofErr w:type="spellEnd"/>
      <w:r w:rsidR="005070EA" w:rsidRPr="00991A31">
        <w:rPr>
          <w:rFonts w:ascii="Arial" w:hAnsi="Arial" w:cs="Arial"/>
          <w:sz w:val="24"/>
          <w:szCs w:val="24"/>
        </w:rPr>
        <w:t xml:space="preserve"> размещены на самых дорогих площадках города. Букмекер продолжил также спонсировать спортивные клубы Белоруссии. А в России компания лишь фиктивно отозвала франшизу, продолжив работу под другим названием, </w:t>
      </w:r>
      <w:r w:rsidR="005070EA" w:rsidRPr="007648A6">
        <w:rPr>
          <w:rFonts w:ascii="Arial" w:hAnsi="Arial" w:cs="Arial"/>
          <w:i/>
          <w:iCs/>
          <w:sz w:val="24"/>
          <w:szCs w:val="24"/>
        </w:rPr>
        <w:t>утверждают украинские СМИ</w:t>
      </w:r>
      <w:r w:rsidR="005070EA" w:rsidRPr="00991A31">
        <w:rPr>
          <w:rFonts w:ascii="Arial" w:hAnsi="Arial" w:cs="Arial"/>
          <w:sz w:val="24"/>
          <w:szCs w:val="24"/>
        </w:rPr>
        <w:t xml:space="preserve">. </w:t>
      </w:r>
    </w:p>
    <w:p w14:paraId="46CE2E59" w14:textId="10B044F4" w:rsidR="005070EA" w:rsidRPr="005070EA" w:rsidRDefault="007648A6" w:rsidP="00677E2D">
      <w:pPr>
        <w:jc w:val="both"/>
        <w:rPr>
          <w:rFonts w:ascii="Arial" w:hAnsi="Arial" w:cs="Arial"/>
          <w:sz w:val="24"/>
          <w:szCs w:val="24"/>
        </w:rPr>
      </w:pPr>
      <w:r w:rsidRPr="00FE346F">
        <w:rPr>
          <w:rFonts w:ascii="Arial" w:hAnsi="Arial" w:cs="Arial"/>
          <w:b/>
          <w:bCs/>
          <w:i/>
          <w:iCs/>
          <w:sz w:val="24"/>
          <w:szCs w:val="24"/>
        </w:rPr>
        <w:t>«</w:t>
      </w:r>
      <w:r w:rsidR="00991A31" w:rsidRPr="00FE346F">
        <w:rPr>
          <w:rFonts w:ascii="Arial" w:hAnsi="Arial" w:cs="Arial"/>
          <w:b/>
          <w:bCs/>
          <w:i/>
          <w:iCs/>
          <w:sz w:val="24"/>
          <w:szCs w:val="24"/>
        </w:rPr>
        <w:t>На самом деле компания только изменила название и продолжает зарабатывать средства, платить налоги с которых потом армия оккупантов создает ракеты для убийств украинцев</w:t>
      </w:r>
      <w:r w:rsidRPr="00FE346F">
        <w:rPr>
          <w:rFonts w:ascii="Arial" w:hAnsi="Arial" w:cs="Arial"/>
          <w:b/>
          <w:bCs/>
          <w:i/>
          <w:iCs/>
          <w:sz w:val="24"/>
          <w:szCs w:val="24"/>
        </w:rPr>
        <w:t>»</w:t>
      </w:r>
      <w:r w:rsidR="00991A31" w:rsidRPr="00991A31">
        <w:rPr>
          <w:rFonts w:ascii="Arial" w:hAnsi="Arial" w:cs="Arial"/>
          <w:sz w:val="24"/>
          <w:szCs w:val="24"/>
        </w:rPr>
        <w:t xml:space="preserve">, - </w:t>
      </w:r>
      <w:r w:rsidR="005070EA">
        <w:rPr>
          <w:rFonts w:ascii="Arial" w:hAnsi="Arial" w:cs="Arial"/>
          <w:sz w:val="24"/>
          <w:szCs w:val="24"/>
        </w:rPr>
        <w:t xml:space="preserve">отмечает портал </w:t>
      </w:r>
      <w:hyperlink r:id="rId8" w:history="1">
        <w:proofErr w:type="spellStart"/>
        <w:r w:rsidR="005070EA" w:rsidRPr="005070EA">
          <w:rPr>
            <w:rStyle w:val="a3"/>
            <w:rFonts w:ascii="Arial" w:hAnsi="Arial" w:cs="Arial"/>
            <w:sz w:val="24"/>
            <w:szCs w:val="24"/>
            <w:lang w:val="en-US"/>
          </w:rPr>
          <w:t>unn</w:t>
        </w:r>
        <w:proofErr w:type="spellEnd"/>
        <w:r w:rsidR="005070EA" w:rsidRPr="005070EA">
          <w:rPr>
            <w:rStyle w:val="a3"/>
            <w:rFonts w:ascii="Arial" w:hAnsi="Arial" w:cs="Arial"/>
            <w:sz w:val="24"/>
            <w:szCs w:val="24"/>
          </w:rPr>
          <w:t>.</w:t>
        </w:r>
        <w:r w:rsidR="005070EA" w:rsidRPr="005070EA">
          <w:rPr>
            <w:rStyle w:val="a3"/>
            <w:rFonts w:ascii="Arial" w:hAnsi="Arial" w:cs="Arial"/>
            <w:sz w:val="24"/>
            <w:szCs w:val="24"/>
            <w:lang w:val="en-US"/>
          </w:rPr>
          <w:t>com</w:t>
        </w:r>
        <w:r w:rsidR="005070EA" w:rsidRPr="005070EA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5070EA" w:rsidRPr="005070EA">
          <w:rPr>
            <w:rStyle w:val="a3"/>
            <w:rFonts w:ascii="Arial" w:hAnsi="Arial" w:cs="Arial"/>
            <w:sz w:val="24"/>
            <w:szCs w:val="24"/>
            <w:lang w:val="en-US"/>
          </w:rPr>
          <w:t>ua</w:t>
        </w:r>
        <w:proofErr w:type="spellEnd"/>
      </w:hyperlink>
      <w:r w:rsidR="005070EA" w:rsidRPr="005070EA">
        <w:rPr>
          <w:rFonts w:ascii="Arial" w:hAnsi="Arial" w:cs="Arial"/>
          <w:sz w:val="24"/>
          <w:szCs w:val="24"/>
        </w:rPr>
        <w:t xml:space="preserve">, </w:t>
      </w:r>
      <w:r w:rsidR="005070EA">
        <w:rPr>
          <w:rFonts w:ascii="Arial" w:hAnsi="Arial" w:cs="Arial"/>
          <w:sz w:val="24"/>
          <w:szCs w:val="24"/>
        </w:rPr>
        <w:t xml:space="preserve">который развил тему. </w:t>
      </w:r>
    </w:p>
    <w:p w14:paraId="3F9A30C4" w14:textId="2EB0C21D" w:rsidR="00991A31" w:rsidRPr="00991A31" w:rsidRDefault="00991A31" w:rsidP="00677E2D">
      <w:pPr>
        <w:jc w:val="both"/>
        <w:rPr>
          <w:rFonts w:ascii="Arial" w:hAnsi="Arial" w:cs="Arial"/>
          <w:sz w:val="24"/>
          <w:szCs w:val="24"/>
        </w:rPr>
      </w:pPr>
      <w:r w:rsidRPr="00991A31">
        <w:rPr>
          <w:rFonts w:ascii="Arial" w:hAnsi="Arial" w:cs="Arial"/>
          <w:sz w:val="24"/>
          <w:szCs w:val="24"/>
        </w:rPr>
        <w:t>Авторы расследования призвали украински</w:t>
      </w:r>
      <w:r w:rsidR="00FE346F">
        <w:rPr>
          <w:rFonts w:ascii="Arial" w:hAnsi="Arial" w:cs="Arial"/>
          <w:sz w:val="24"/>
          <w:szCs w:val="24"/>
        </w:rPr>
        <w:t>х</w:t>
      </w:r>
      <w:r w:rsidRPr="00991A31">
        <w:rPr>
          <w:rFonts w:ascii="Arial" w:hAnsi="Arial" w:cs="Arial"/>
          <w:sz w:val="24"/>
          <w:szCs w:val="24"/>
        </w:rPr>
        <w:t xml:space="preserve"> властей и регулятор</w:t>
      </w:r>
      <w:r w:rsidR="00FE346F">
        <w:rPr>
          <w:rFonts w:ascii="Arial" w:hAnsi="Arial" w:cs="Arial"/>
          <w:sz w:val="24"/>
          <w:szCs w:val="24"/>
        </w:rPr>
        <w:t>а</w:t>
      </w:r>
      <w:r w:rsidRPr="00991A31">
        <w:rPr>
          <w:rFonts w:ascii="Arial" w:hAnsi="Arial" w:cs="Arial"/>
          <w:sz w:val="24"/>
          <w:szCs w:val="24"/>
        </w:rPr>
        <w:t xml:space="preserve"> азартного рынка </w:t>
      </w:r>
      <w:r w:rsidR="00FE346F" w:rsidRPr="00FE346F">
        <w:rPr>
          <w:rFonts w:ascii="Arial" w:hAnsi="Arial" w:cs="Arial"/>
          <w:b/>
          <w:bCs/>
          <w:i/>
          <w:iCs/>
          <w:sz w:val="24"/>
          <w:szCs w:val="24"/>
        </w:rPr>
        <w:t>«</w:t>
      </w:r>
      <w:r w:rsidRPr="00FE346F">
        <w:rPr>
          <w:rFonts w:ascii="Arial" w:hAnsi="Arial" w:cs="Arial"/>
          <w:b/>
          <w:bCs/>
          <w:i/>
          <w:iCs/>
          <w:sz w:val="24"/>
          <w:szCs w:val="24"/>
        </w:rPr>
        <w:t>реагировать на факты торговли в стране агрессора. А украинцев бойкотировать работу компаний, которые пытаются усидеть на двух (а иногда трех) стульях</w:t>
      </w:r>
      <w:r w:rsidR="00FE346F" w:rsidRPr="00FE346F">
        <w:rPr>
          <w:rFonts w:ascii="Arial" w:hAnsi="Arial" w:cs="Arial"/>
          <w:b/>
          <w:bCs/>
          <w:i/>
          <w:iCs/>
          <w:sz w:val="24"/>
          <w:szCs w:val="24"/>
        </w:rPr>
        <w:t>»</w:t>
      </w:r>
      <w:r w:rsidRPr="00FE346F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991A31">
        <w:rPr>
          <w:rFonts w:ascii="Arial" w:hAnsi="Arial" w:cs="Arial"/>
          <w:sz w:val="24"/>
          <w:szCs w:val="24"/>
        </w:rPr>
        <w:t xml:space="preserve"> </w:t>
      </w:r>
    </w:p>
    <w:p w14:paraId="1D94B869" w14:textId="19479F24" w:rsidR="00FE346F" w:rsidRDefault="00991A31" w:rsidP="00677E2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91A31">
        <w:rPr>
          <w:rFonts w:ascii="Arial" w:hAnsi="Arial" w:cs="Arial"/>
          <w:sz w:val="24"/>
          <w:szCs w:val="24"/>
        </w:rPr>
        <w:t>PariMatch</w:t>
      </w:r>
      <w:proofErr w:type="spellEnd"/>
      <w:r w:rsidRPr="00991A31">
        <w:rPr>
          <w:rFonts w:ascii="Arial" w:hAnsi="Arial" w:cs="Arial"/>
          <w:sz w:val="24"/>
          <w:szCs w:val="24"/>
        </w:rPr>
        <w:t xml:space="preserve"> работает в России с 98-го года. Согласно украинскому национальному антикоррупционному </w:t>
      </w:r>
      <w:hyperlink r:id="rId9" w:history="1">
        <w:r w:rsidRPr="00FE346F">
          <w:rPr>
            <w:rStyle w:val="a3"/>
            <w:rFonts w:ascii="Arial" w:hAnsi="Arial" w:cs="Arial"/>
            <w:sz w:val="24"/>
            <w:szCs w:val="24"/>
          </w:rPr>
          <w:t>порталу Antikor.com.ua</w:t>
        </w:r>
      </w:hyperlink>
      <w:r w:rsidRPr="00991A31">
        <w:rPr>
          <w:rFonts w:ascii="Arial" w:hAnsi="Arial" w:cs="Arial"/>
          <w:sz w:val="24"/>
          <w:szCs w:val="24"/>
        </w:rPr>
        <w:t xml:space="preserve">, </w:t>
      </w:r>
      <w:r w:rsidRPr="00FE346F">
        <w:rPr>
          <w:rFonts w:ascii="Arial" w:hAnsi="Arial" w:cs="Arial"/>
          <w:sz w:val="24"/>
          <w:szCs w:val="24"/>
          <w:u w:val="single"/>
        </w:rPr>
        <w:t>букмекер входит в 8 санкционных списков, включая США, Канаду, Великобританию и страны ЕС</w:t>
      </w:r>
      <w:r w:rsidRPr="00991A31">
        <w:rPr>
          <w:rFonts w:ascii="Arial" w:hAnsi="Arial" w:cs="Arial"/>
          <w:sz w:val="24"/>
          <w:szCs w:val="24"/>
        </w:rPr>
        <w:t xml:space="preserve">. По данным на 2020 год, компания </w:t>
      </w:r>
      <w:r w:rsidRPr="00FE346F">
        <w:rPr>
          <w:rFonts w:ascii="Arial" w:hAnsi="Arial" w:cs="Arial"/>
          <w:sz w:val="24"/>
          <w:szCs w:val="24"/>
          <w:u w:val="single"/>
        </w:rPr>
        <w:t xml:space="preserve">числилась </w:t>
      </w:r>
      <w:r w:rsidR="005070EA">
        <w:rPr>
          <w:rFonts w:ascii="Arial" w:hAnsi="Arial" w:cs="Arial"/>
          <w:sz w:val="24"/>
          <w:szCs w:val="24"/>
          <w:u w:val="single"/>
        </w:rPr>
        <w:t>почти в</w:t>
      </w:r>
      <w:r w:rsidRPr="00FE346F">
        <w:rPr>
          <w:rFonts w:ascii="Arial" w:hAnsi="Arial" w:cs="Arial"/>
          <w:sz w:val="24"/>
          <w:szCs w:val="24"/>
          <w:u w:val="single"/>
        </w:rPr>
        <w:t xml:space="preserve"> </w:t>
      </w:r>
      <w:r w:rsidR="005070EA">
        <w:rPr>
          <w:rFonts w:ascii="Arial" w:hAnsi="Arial" w:cs="Arial"/>
          <w:sz w:val="24"/>
          <w:szCs w:val="24"/>
          <w:u w:val="single"/>
        </w:rPr>
        <w:t>100</w:t>
      </w:r>
      <w:r w:rsidRPr="00FE346F">
        <w:rPr>
          <w:rFonts w:ascii="Arial" w:hAnsi="Arial" w:cs="Arial"/>
          <w:sz w:val="24"/>
          <w:szCs w:val="24"/>
          <w:u w:val="single"/>
        </w:rPr>
        <w:t xml:space="preserve"> судебных делах, большинство из которых уголовные</w:t>
      </w:r>
      <w:r w:rsidRPr="00991A31">
        <w:rPr>
          <w:rFonts w:ascii="Arial" w:hAnsi="Arial" w:cs="Arial"/>
          <w:sz w:val="24"/>
          <w:szCs w:val="24"/>
        </w:rPr>
        <w:t xml:space="preserve">. Более </w:t>
      </w:r>
      <w:r w:rsidR="00292112">
        <w:rPr>
          <w:rFonts w:ascii="Arial" w:hAnsi="Arial" w:cs="Arial"/>
          <w:sz w:val="24"/>
          <w:szCs w:val="24"/>
        </w:rPr>
        <w:t>того, журналисты</w:t>
      </w:r>
      <w:r w:rsidR="005070EA">
        <w:rPr>
          <w:rFonts w:ascii="Arial" w:hAnsi="Arial" w:cs="Arial"/>
          <w:sz w:val="24"/>
          <w:szCs w:val="24"/>
        </w:rPr>
        <w:t xml:space="preserve"> портала выяснили</w:t>
      </w:r>
      <w:r w:rsidRPr="00991A31">
        <w:rPr>
          <w:rFonts w:ascii="Arial" w:hAnsi="Arial" w:cs="Arial"/>
          <w:sz w:val="24"/>
          <w:szCs w:val="24"/>
        </w:rPr>
        <w:t xml:space="preserve">, что компания </w:t>
      </w:r>
      <w:proofErr w:type="spellStart"/>
      <w:r w:rsidRPr="00FE346F">
        <w:rPr>
          <w:rFonts w:ascii="Arial" w:hAnsi="Arial" w:cs="Arial"/>
          <w:sz w:val="24"/>
          <w:szCs w:val="24"/>
          <w:u w:val="single"/>
        </w:rPr>
        <w:t>PariMatch</w:t>
      </w:r>
      <w:proofErr w:type="spellEnd"/>
      <w:r w:rsidRPr="00FE346F">
        <w:rPr>
          <w:rFonts w:ascii="Arial" w:hAnsi="Arial" w:cs="Arial"/>
          <w:sz w:val="24"/>
          <w:szCs w:val="24"/>
          <w:u w:val="single"/>
        </w:rPr>
        <w:t xml:space="preserve"> занималась активным развитием сети заведений азартных игр </w:t>
      </w:r>
      <w:r w:rsidR="005070EA">
        <w:rPr>
          <w:rFonts w:ascii="Arial" w:hAnsi="Arial" w:cs="Arial"/>
          <w:sz w:val="24"/>
          <w:szCs w:val="24"/>
          <w:u w:val="single"/>
        </w:rPr>
        <w:t xml:space="preserve">в регионах Луганск и Донецк, с 2014 </w:t>
      </w:r>
      <w:r w:rsidRPr="00FE346F">
        <w:rPr>
          <w:rFonts w:ascii="Arial" w:hAnsi="Arial" w:cs="Arial"/>
          <w:sz w:val="24"/>
          <w:szCs w:val="24"/>
          <w:u w:val="single"/>
        </w:rPr>
        <w:t>не</w:t>
      </w:r>
      <w:r w:rsidR="00FE07D6">
        <w:rPr>
          <w:rFonts w:ascii="Arial" w:hAnsi="Arial" w:cs="Arial"/>
          <w:sz w:val="24"/>
          <w:szCs w:val="24"/>
          <w:u w:val="single"/>
        </w:rPr>
        <w:t>контролируемых</w:t>
      </w:r>
      <w:r w:rsidR="005070EA">
        <w:rPr>
          <w:rFonts w:ascii="Arial" w:hAnsi="Arial" w:cs="Arial"/>
          <w:sz w:val="24"/>
          <w:szCs w:val="24"/>
          <w:u w:val="single"/>
        </w:rPr>
        <w:t xml:space="preserve"> Киев</w:t>
      </w:r>
      <w:r w:rsidR="00FE07D6">
        <w:rPr>
          <w:rFonts w:ascii="Arial" w:hAnsi="Arial" w:cs="Arial"/>
          <w:sz w:val="24"/>
          <w:szCs w:val="24"/>
          <w:u w:val="single"/>
        </w:rPr>
        <w:t>ом</w:t>
      </w:r>
      <w:r w:rsidRPr="00991A31">
        <w:rPr>
          <w:rFonts w:ascii="Arial" w:hAnsi="Arial" w:cs="Arial"/>
          <w:sz w:val="24"/>
          <w:szCs w:val="24"/>
        </w:rPr>
        <w:t xml:space="preserve">. </w:t>
      </w:r>
      <w:r w:rsidR="00FE07D6">
        <w:rPr>
          <w:rFonts w:ascii="Arial" w:hAnsi="Arial" w:cs="Arial"/>
          <w:sz w:val="24"/>
          <w:szCs w:val="24"/>
        </w:rPr>
        <w:t>В</w:t>
      </w:r>
      <w:r w:rsidRPr="00991A31">
        <w:rPr>
          <w:rFonts w:ascii="Arial" w:hAnsi="Arial" w:cs="Arial"/>
          <w:sz w:val="24"/>
          <w:szCs w:val="24"/>
        </w:rPr>
        <w:t xml:space="preserve"> 2017 Генеральная прокуратура Украины завела уголовное дело против </w:t>
      </w:r>
      <w:proofErr w:type="spellStart"/>
      <w:r w:rsidRPr="00991A31">
        <w:rPr>
          <w:rFonts w:ascii="Arial" w:hAnsi="Arial" w:cs="Arial"/>
          <w:sz w:val="24"/>
          <w:szCs w:val="24"/>
        </w:rPr>
        <w:t>PariMatch</w:t>
      </w:r>
      <w:proofErr w:type="spellEnd"/>
      <w:r w:rsidR="00FE07D6">
        <w:rPr>
          <w:rFonts w:ascii="Arial" w:hAnsi="Arial" w:cs="Arial"/>
          <w:sz w:val="24"/>
          <w:szCs w:val="24"/>
        </w:rPr>
        <w:t xml:space="preserve"> за отмывание денег</w:t>
      </w:r>
      <w:r w:rsidRPr="00991A31">
        <w:rPr>
          <w:rFonts w:ascii="Arial" w:hAnsi="Arial" w:cs="Arial"/>
          <w:sz w:val="24"/>
          <w:szCs w:val="24"/>
        </w:rPr>
        <w:t xml:space="preserve">. Согласно следствию, </w:t>
      </w:r>
      <w:r w:rsidR="00FE07D6">
        <w:rPr>
          <w:rFonts w:ascii="Arial" w:hAnsi="Arial" w:cs="Arial"/>
          <w:sz w:val="24"/>
          <w:szCs w:val="24"/>
        </w:rPr>
        <w:t xml:space="preserve">ежегодно порядка </w:t>
      </w:r>
      <w:r w:rsidR="00FE07D6" w:rsidRPr="00BB6468">
        <w:rPr>
          <w:rFonts w:ascii="Arial" w:hAnsi="Arial" w:cs="Arial"/>
          <w:b/>
          <w:bCs/>
          <w:sz w:val="24"/>
          <w:szCs w:val="24"/>
        </w:rPr>
        <w:t>$350 млн</w:t>
      </w:r>
      <w:r w:rsidR="00FE07D6" w:rsidRPr="00FE07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07D6">
        <w:rPr>
          <w:rFonts w:ascii="Arial" w:hAnsi="Arial" w:cs="Arial"/>
          <w:sz w:val="24"/>
          <w:szCs w:val="24"/>
          <w:lang w:val="ro-MD"/>
        </w:rPr>
        <w:t>PariMatch</w:t>
      </w:r>
      <w:proofErr w:type="spellEnd"/>
      <w:r w:rsidR="00FE07D6">
        <w:rPr>
          <w:rFonts w:ascii="Arial" w:hAnsi="Arial" w:cs="Arial"/>
          <w:sz w:val="24"/>
          <w:szCs w:val="24"/>
          <w:lang w:val="ro-MD"/>
        </w:rPr>
        <w:t xml:space="preserve"> </w:t>
      </w:r>
      <w:r w:rsidR="00FE07D6">
        <w:rPr>
          <w:rFonts w:ascii="Arial" w:hAnsi="Arial" w:cs="Arial"/>
          <w:sz w:val="24"/>
          <w:szCs w:val="24"/>
        </w:rPr>
        <w:t>незаконно выводил в Россию</w:t>
      </w:r>
      <w:r w:rsidR="00FE07D6" w:rsidRPr="00FE07D6">
        <w:rPr>
          <w:rFonts w:ascii="Arial" w:hAnsi="Arial" w:cs="Arial"/>
          <w:sz w:val="24"/>
          <w:szCs w:val="24"/>
        </w:rPr>
        <w:t xml:space="preserve"> </w:t>
      </w:r>
      <w:r w:rsidRPr="00991A31">
        <w:rPr>
          <w:rFonts w:ascii="Arial" w:hAnsi="Arial" w:cs="Arial"/>
          <w:sz w:val="24"/>
          <w:szCs w:val="24"/>
        </w:rPr>
        <w:t>через российский «</w:t>
      </w:r>
      <w:proofErr w:type="spellStart"/>
      <w:r w:rsidRPr="00991A31">
        <w:rPr>
          <w:rFonts w:ascii="Arial" w:hAnsi="Arial" w:cs="Arial"/>
          <w:sz w:val="24"/>
          <w:szCs w:val="24"/>
        </w:rPr>
        <w:t>Альфа-банк</w:t>
      </w:r>
      <w:proofErr w:type="spellEnd"/>
      <w:r w:rsidRPr="00991A31">
        <w:rPr>
          <w:rFonts w:ascii="Arial" w:hAnsi="Arial" w:cs="Arial"/>
          <w:sz w:val="24"/>
          <w:szCs w:val="24"/>
        </w:rPr>
        <w:t xml:space="preserve">». </w:t>
      </w:r>
    </w:p>
    <w:p w14:paraId="54C7EC3E" w14:textId="2519D4E0" w:rsidR="00991A31" w:rsidRPr="00991A31" w:rsidRDefault="00991A31" w:rsidP="00677E2D">
      <w:pPr>
        <w:jc w:val="both"/>
        <w:rPr>
          <w:rFonts w:ascii="Arial" w:hAnsi="Arial" w:cs="Arial"/>
          <w:sz w:val="24"/>
          <w:szCs w:val="24"/>
        </w:rPr>
      </w:pPr>
      <w:r w:rsidRPr="00991A31">
        <w:rPr>
          <w:rFonts w:ascii="Arial" w:hAnsi="Arial" w:cs="Arial"/>
          <w:sz w:val="24"/>
          <w:szCs w:val="24"/>
        </w:rPr>
        <w:t xml:space="preserve">В 2020 году </w:t>
      </w:r>
      <w:r w:rsidR="00FE07D6">
        <w:rPr>
          <w:rFonts w:ascii="Arial" w:hAnsi="Arial" w:cs="Arial"/>
          <w:sz w:val="24"/>
          <w:szCs w:val="24"/>
        </w:rPr>
        <w:t>Киевск</w:t>
      </w:r>
      <w:r w:rsidR="00677E2D">
        <w:rPr>
          <w:rFonts w:ascii="Arial" w:hAnsi="Arial" w:cs="Arial"/>
          <w:sz w:val="24"/>
          <w:szCs w:val="24"/>
        </w:rPr>
        <w:t>ий</w:t>
      </w:r>
      <w:r w:rsidR="00FE07D6">
        <w:rPr>
          <w:rFonts w:ascii="Arial" w:hAnsi="Arial" w:cs="Arial"/>
          <w:sz w:val="24"/>
          <w:szCs w:val="24"/>
        </w:rPr>
        <w:t xml:space="preserve"> суд </w:t>
      </w:r>
      <w:hyperlink r:id="rId10" w:history="1">
        <w:r w:rsidR="00FE07D6" w:rsidRPr="00677E2D">
          <w:rPr>
            <w:rStyle w:val="a3"/>
            <w:rFonts w:ascii="Arial" w:hAnsi="Arial" w:cs="Arial"/>
            <w:sz w:val="24"/>
            <w:szCs w:val="24"/>
          </w:rPr>
          <w:t>запретил</w:t>
        </w:r>
      </w:hyperlink>
      <w:r w:rsidR="00FE07D6">
        <w:rPr>
          <w:rFonts w:ascii="Arial" w:hAnsi="Arial" w:cs="Arial"/>
          <w:sz w:val="24"/>
          <w:szCs w:val="24"/>
        </w:rPr>
        <w:t xml:space="preserve"> </w:t>
      </w:r>
      <w:r w:rsidR="00FE07D6" w:rsidRPr="00B745DE">
        <w:rPr>
          <w:rFonts w:ascii="Arial" w:hAnsi="Arial" w:cs="Arial"/>
          <w:sz w:val="24"/>
          <w:szCs w:val="24"/>
        </w:rPr>
        <w:t>доступ к</w:t>
      </w:r>
      <w:r w:rsidR="00677E2D" w:rsidRPr="00B745DE">
        <w:rPr>
          <w:rFonts w:ascii="Arial" w:hAnsi="Arial" w:cs="Arial"/>
          <w:sz w:val="24"/>
          <w:szCs w:val="24"/>
        </w:rPr>
        <w:t xml:space="preserve">о многим </w:t>
      </w:r>
      <w:r w:rsidR="00FE07D6" w:rsidRPr="00B745DE">
        <w:rPr>
          <w:rFonts w:ascii="Arial" w:hAnsi="Arial" w:cs="Arial"/>
          <w:sz w:val="24"/>
          <w:szCs w:val="24"/>
        </w:rPr>
        <w:t>игорным площадкам,</w:t>
      </w:r>
      <w:r w:rsidR="00FE07D6" w:rsidRPr="00FE346F">
        <w:rPr>
          <w:rFonts w:ascii="Arial" w:hAnsi="Arial" w:cs="Arial"/>
          <w:sz w:val="24"/>
          <w:szCs w:val="24"/>
          <w:u w:val="single"/>
        </w:rPr>
        <w:t xml:space="preserve"> включая сайты букмекерских контор 1xBet и </w:t>
      </w:r>
      <w:proofErr w:type="spellStart"/>
      <w:r w:rsidR="00FE07D6" w:rsidRPr="00FE346F">
        <w:rPr>
          <w:rFonts w:ascii="Arial" w:hAnsi="Arial" w:cs="Arial"/>
          <w:sz w:val="24"/>
          <w:szCs w:val="24"/>
          <w:u w:val="single"/>
        </w:rPr>
        <w:t>PariMatch</w:t>
      </w:r>
      <w:proofErr w:type="spellEnd"/>
      <w:r w:rsidR="00FE07D6" w:rsidRPr="00991A31">
        <w:rPr>
          <w:rFonts w:ascii="Arial" w:hAnsi="Arial" w:cs="Arial"/>
          <w:sz w:val="24"/>
          <w:szCs w:val="24"/>
        </w:rPr>
        <w:t>.</w:t>
      </w:r>
      <w:r w:rsidR="00FE07D6" w:rsidRPr="00B745DE">
        <w:rPr>
          <w:rFonts w:ascii="Arial" w:hAnsi="Arial" w:cs="Arial"/>
          <w:sz w:val="24"/>
          <w:szCs w:val="24"/>
        </w:rPr>
        <w:t xml:space="preserve"> </w:t>
      </w:r>
      <w:r w:rsidRPr="00991A31">
        <w:rPr>
          <w:rFonts w:ascii="Arial" w:hAnsi="Arial" w:cs="Arial"/>
          <w:sz w:val="24"/>
          <w:szCs w:val="24"/>
        </w:rPr>
        <w:t>Решение принято в рамках уголовного производства по делам об отмывании денег, подделке документов и незаконном игорном бизнесе.</w:t>
      </w:r>
    </w:p>
    <w:p w14:paraId="14BEEDA1" w14:textId="69B4DFEA" w:rsidR="00991A31" w:rsidRPr="00991A31" w:rsidRDefault="00991A31" w:rsidP="00677E2D">
      <w:pPr>
        <w:jc w:val="both"/>
        <w:rPr>
          <w:rFonts w:ascii="Arial" w:hAnsi="Arial" w:cs="Arial"/>
          <w:sz w:val="24"/>
          <w:szCs w:val="24"/>
        </w:rPr>
      </w:pPr>
    </w:p>
    <w:p w14:paraId="6D9AB974" w14:textId="180883C5" w:rsidR="00991A31" w:rsidRPr="00677E2D" w:rsidRDefault="00991A31" w:rsidP="00677E2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91A31">
        <w:rPr>
          <w:rFonts w:ascii="Arial" w:hAnsi="Arial" w:cs="Arial"/>
          <w:sz w:val="24"/>
          <w:szCs w:val="24"/>
        </w:rPr>
        <w:lastRenderedPageBreak/>
        <w:t xml:space="preserve">Согласно порталу </w:t>
      </w:r>
      <w:hyperlink r:id="rId11" w:history="1">
        <w:r w:rsidRPr="00FC5261">
          <w:rPr>
            <w:rStyle w:val="a3"/>
            <w:rFonts w:ascii="Arial" w:hAnsi="Arial" w:cs="Arial"/>
            <w:sz w:val="24"/>
            <w:szCs w:val="24"/>
          </w:rPr>
          <w:t>Top100Bookmakers</w:t>
        </w:r>
      </w:hyperlink>
      <w:r w:rsidRPr="00991A3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7E2D" w:rsidRPr="00FC5261">
        <w:rPr>
          <w:rFonts w:ascii="Arial" w:hAnsi="Arial" w:cs="Arial"/>
          <w:b/>
          <w:bCs/>
          <w:sz w:val="24"/>
          <w:szCs w:val="24"/>
        </w:rPr>
        <w:t>PariMatch</w:t>
      </w:r>
      <w:proofErr w:type="spellEnd"/>
      <w:r w:rsidR="00677E2D" w:rsidRPr="00FC5261">
        <w:rPr>
          <w:rFonts w:ascii="Arial" w:hAnsi="Arial" w:cs="Arial"/>
          <w:b/>
          <w:bCs/>
          <w:sz w:val="24"/>
          <w:szCs w:val="24"/>
        </w:rPr>
        <w:t xml:space="preserve"> </w:t>
      </w:r>
      <w:r w:rsidR="00677E2D">
        <w:rPr>
          <w:rFonts w:ascii="Arial" w:hAnsi="Arial" w:cs="Arial"/>
          <w:b/>
          <w:bCs/>
          <w:sz w:val="24"/>
          <w:szCs w:val="24"/>
        </w:rPr>
        <w:t xml:space="preserve">входит в ТОП-5 самых популярных букмекеров среди игроков Молдовы. </w:t>
      </w:r>
      <w:r w:rsidR="00677E2D">
        <w:rPr>
          <w:rFonts w:ascii="Arial" w:hAnsi="Arial" w:cs="Arial"/>
          <w:sz w:val="24"/>
          <w:szCs w:val="24"/>
        </w:rPr>
        <w:t xml:space="preserve">Отметим, что компания не владеет лицензией на деятельность в нашей стране, являясь таким образом незаконной. </w:t>
      </w:r>
      <w:r w:rsidRPr="00991A31">
        <w:rPr>
          <w:rFonts w:ascii="Arial" w:hAnsi="Arial" w:cs="Arial"/>
          <w:sz w:val="24"/>
          <w:szCs w:val="24"/>
        </w:rPr>
        <w:t xml:space="preserve">Анализ организации Legal Business Monitor показал, </w:t>
      </w:r>
      <w:r w:rsidRPr="00474264">
        <w:rPr>
          <w:rFonts w:ascii="Arial" w:hAnsi="Arial" w:cs="Arial"/>
          <w:sz w:val="24"/>
          <w:szCs w:val="24"/>
          <w:u w:val="single"/>
        </w:rPr>
        <w:t>что с начала 2022 количество молдавских игроков на нелегальных букмекерах возросло на более чем 60%.</w:t>
      </w:r>
    </w:p>
    <w:p w14:paraId="464D1BB6" w14:textId="4EDBB309" w:rsidR="00991A31" w:rsidRPr="00991A31" w:rsidRDefault="00991A31" w:rsidP="00677E2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91A31">
        <w:rPr>
          <w:rFonts w:ascii="Arial" w:hAnsi="Arial" w:cs="Arial"/>
          <w:sz w:val="24"/>
          <w:szCs w:val="24"/>
        </w:rPr>
        <w:t xml:space="preserve">По </w:t>
      </w:r>
      <w:hyperlink r:id="rId12" w:history="1">
        <w:r w:rsidRPr="00474264">
          <w:rPr>
            <w:rStyle w:val="a3"/>
            <w:rFonts w:ascii="Arial" w:hAnsi="Arial" w:cs="Arial"/>
            <w:sz w:val="24"/>
            <w:szCs w:val="24"/>
          </w:rPr>
          <w:t>данным</w:t>
        </w:r>
      </w:hyperlink>
      <w:r w:rsidRPr="00991A31">
        <w:rPr>
          <w:rFonts w:ascii="Arial" w:hAnsi="Arial" w:cs="Arial"/>
          <w:sz w:val="24"/>
          <w:szCs w:val="24"/>
        </w:rPr>
        <w:t xml:space="preserve"> Национального банка Молдовы, объёмы платежей, осуществлённых пользователями платёжных систем в категории «игры и развлечения» </w:t>
      </w:r>
      <w:r w:rsidRPr="00474264">
        <w:rPr>
          <w:rFonts w:ascii="Arial" w:hAnsi="Arial" w:cs="Arial"/>
          <w:sz w:val="24"/>
          <w:szCs w:val="24"/>
          <w:u w:val="single"/>
        </w:rPr>
        <w:t>в 2020 году превысил 520 млн леев</w:t>
      </w:r>
      <w:r w:rsidRPr="00991A31">
        <w:rPr>
          <w:rFonts w:ascii="Arial" w:hAnsi="Arial" w:cs="Arial"/>
          <w:sz w:val="24"/>
          <w:szCs w:val="24"/>
        </w:rPr>
        <w:t xml:space="preserve">. Из них лишь </w:t>
      </w:r>
      <w:r w:rsidRPr="00474264">
        <w:rPr>
          <w:rFonts w:ascii="Arial" w:hAnsi="Arial" w:cs="Arial"/>
          <w:sz w:val="24"/>
          <w:szCs w:val="24"/>
          <w:u w:val="single"/>
        </w:rPr>
        <w:t>8,7 млн леев</w:t>
      </w:r>
      <w:r w:rsidRPr="00991A31">
        <w:rPr>
          <w:rFonts w:ascii="Arial" w:hAnsi="Arial" w:cs="Arial"/>
          <w:sz w:val="24"/>
          <w:szCs w:val="24"/>
        </w:rPr>
        <w:t xml:space="preserve"> были переведены на </w:t>
      </w:r>
      <w:hyperlink r:id="rId13" w:history="1">
        <w:r w:rsidRPr="00474264">
          <w:rPr>
            <w:rStyle w:val="a3"/>
            <w:rFonts w:ascii="Arial" w:hAnsi="Arial" w:cs="Arial"/>
            <w:sz w:val="24"/>
            <w:szCs w:val="24"/>
          </w:rPr>
          <w:t>7777.md</w:t>
        </w:r>
      </w:hyperlink>
      <w:r w:rsidRPr="00991A31">
        <w:rPr>
          <w:rFonts w:ascii="Arial" w:hAnsi="Arial" w:cs="Arial"/>
          <w:sz w:val="24"/>
          <w:szCs w:val="24"/>
        </w:rPr>
        <w:t xml:space="preserve">, единственный авторизированный в Молдове портал ставок и лотерей. </w:t>
      </w:r>
      <w:r w:rsidRPr="00474264">
        <w:rPr>
          <w:rFonts w:ascii="Arial" w:hAnsi="Arial" w:cs="Arial"/>
          <w:b/>
          <w:bCs/>
          <w:sz w:val="24"/>
          <w:szCs w:val="24"/>
        </w:rPr>
        <w:t>Ситуация изменилась в последующем году, когда Республика Молдова начала блокировать с марта 2021 доступ к неавторизированным сайтам азартных игр. Параллельно тому операторы платёжных систем ограничили платежи на подобные сайты</w:t>
      </w:r>
      <w:r w:rsidRPr="00991A31">
        <w:rPr>
          <w:rFonts w:ascii="Arial" w:hAnsi="Arial" w:cs="Arial"/>
          <w:sz w:val="24"/>
          <w:szCs w:val="24"/>
        </w:rPr>
        <w:t xml:space="preserve">. В результате предпринятых мер суммы, поступившие к организаторам незаконных онлайн лотерей и спортивных ставок, </w:t>
      </w:r>
      <w:r w:rsidRPr="00474264">
        <w:rPr>
          <w:rFonts w:ascii="Arial" w:hAnsi="Arial" w:cs="Arial"/>
          <w:sz w:val="24"/>
          <w:szCs w:val="24"/>
          <w:u w:val="single"/>
        </w:rPr>
        <w:t>сократились до 155,5 млн леев</w:t>
      </w:r>
      <w:r w:rsidRPr="00991A31">
        <w:rPr>
          <w:rFonts w:ascii="Arial" w:hAnsi="Arial" w:cs="Arial"/>
          <w:sz w:val="24"/>
          <w:szCs w:val="24"/>
        </w:rPr>
        <w:t xml:space="preserve">.   </w:t>
      </w:r>
    </w:p>
    <w:p w14:paraId="172CE43F" w14:textId="77777777" w:rsidR="00991A31" w:rsidRPr="00474264" w:rsidRDefault="00991A31" w:rsidP="00677E2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74264">
        <w:rPr>
          <w:rFonts w:ascii="Arial" w:hAnsi="Arial" w:cs="Arial"/>
          <w:i/>
          <w:iCs/>
          <w:sz w:val="24"/>
          <w:szCs w:val="24"/>
        </w:rPr>
        <w:t>Legal Business Monitor - неправительственная организация, целью которой является анализ усилий государства по части контроля индустрии табачных и алкогольных изделий, а также сферы азартных игр; продвижение лучших международных практик в этой области, а также обращение внимания на потенциальные возможности и риски для государства, общества и законного бизнеса.</w:t>
      </w:r>
    </w:p>
    <w:p w14:paraId="303CF12C" w14:textId="77777777" w:rsidR="00991A31" w:rsidRPr="00991A31" w:rsidRDefault="00991A31" w:rsidP="00677E2D">
      <w:pPr>
        <w:jc w:val="both"/>
        <w:rPr>
          <w:rFonts w:ascii="Arial" w:hAnsi="Arial" w:cs="Arial"/>
          <w:sz w:val="24"/>
          <w:szCs w:val="24"/>
        </w:rPr>
      </w:pPr>
    </w:p>
    <w:p w14:paraId="2CFCE5E0" w14:textId="77777777" w:rsidR="00991A31" w:rsidRPr="00991A31" w:rsidRDefault="00991A31" w:rsidP="00677E2D">
      <w:pPr>
        <w:jc w:val="both"/>
        <w:rPr>
          <w:rFonts w:ascii="Arial" w:hAnsi="Arial" w:cs="Arial"/>
          <w:sz w:val="24"/>
          <w:szCs w:val="24"/>
        </w:rPr>
      </w:pPr>
    </w:p>
    <w:p w14:paraId="7D0B8163" w14:textId="77777777" w:rsidR="00991A31" w:rsidRPr="00991A31" w:rsidRDefault="00991A31" w:rsidP="00677E2D">
      <w:pPr>
        <w:jc w:val="both"/>
        <w:rPr>
          <w:rFonts w:ascii="Arial" w:hAnsi="Arial" w:cs="Arial"/>
          <w:sz w:val="24"/>
          <w:szCs w:val="24"/>
        </w:rPr>
      </w:pPr>
      <w:r w:rsidRPr="00991A31">
        <w:rPr>
          <w:rFonts w:ascii="Arial" w:hAnsi="Arial" w:cs="Arial"/>
          <w:sz w:val="24"/>
          <w:szCs w:val="24"/>
        </w:rPr>
        <w:t xml:space="preserve"> </w:t>
      </w:r>
    </w:p>
    <w:p w14:paraId="3D6FA9F4" w14:textId="77777777" w:rsidR="00991A31" w:rsidRPr="00991A31" w:rsidRDefault="00991A31" w:rsidP="00677E2D">
      <w:pPr>
        <w:jc w:val="both"/>
        <w:rPr>
          <w:rFonts w:ascii="Arial" w:hAnsi="Arial" w:cs="Arial"/>
          <w:sz w:val="24"/>
          <w:szCs w:val="24"/>
        </w:rPr>
      </w:pPr>
    </w:p>
    <w:p w14:paraId="7FD7BA32" w14:textId="77777777" w:rsidR="00991A31" w:rsidRPr="00991A31" w:rsidRDefault="00991A31" w:rsidP="00677E2D">
      <w:pPr>
        <w:jc w:val="both"/>
        <w:rPr>
          <w:rFonts w:ascii="Arial" w:hAnsi="Arial" w:cs="Arial"/>
          <w:sz w:val="24"/>
          <w:szCs w:val="24"/>
        </w:rPr>
      </w:pPr>
      <w:r w:rsidRPr="00991A31">
        <w:rPr>
          <w:rFonts w:ascii="Arial" w:hAnsi="Arial" w:cs="Arial"/>
          <w:sz w:val="24"/>
          <w:szCs w:val="24"/>
        </w:rPr>
        <w:t xml:space="preserve"> </w:t>
      </w:r>
    </w:p>
    <w:p w14:paraId="120F1816" w14:textId="77777777" w:rsidR="00991A31" w:rsidRPr="00991A31" w:rsidRDefault="00991A31" w:rsidP="00677E2D">
      <w:pPr>
        <w:jc w:val="both"/>
        <w:rPr>
          <w:rFonts w:ascii="Arial" w:hAnsi="Arial" w:cs="Arial"/>
          <w:sz w:val="24"/>
          <w:szCs w:val="24"/>
        </w:rPr>
      </w:pPr>
    </w:p>
    <w:p w14:paraId="681BCAA6" w14:textId="77777777" w:rsidR="00991A31" w:rsidRPr="00991A31" w:rsidRDefault="00991A31" w:rsidP="00677E2D">
      <w:pPr>
        <w:jc w:val="both"/>
        <w:rPr>
          <w:rFonts w:ascii="Arial" w:hAnsi="Arial" w:cs="Arial"/>
          <w:sz w:val="24"/>
          <w:szCs w:val="24"/>
        </w:rPr>
      </w:pPr>
    </w:p>
    <w:p w14:paraId="0D3A2729" w14:textId="77777777" w:rsidR="00991A31" w:rsidRPr="00991A31" w:rsidRDefault="00991A31" w:rsidP="00677E2D">
      <w:pPr>
        <w:jc w:val="both"/>
        <w:rPr>
          <w:rFonts w:ascii="Arial" w:hAnsi="Arial" w:cs="Arial"/>
          <w:sz w:val="24"/>
          <w:szCs w:val="24"/>
        </w:rPr>
      </w:pPr>
    </w:p>
    <w:p w14:paraId="0AFD161B" w14:textId="77777777" w:rsidR="00991A31" w:rsidRPr="00991A31" w:rsidRDefault="00991A31" w:rsidP="00677E2D">
      <w:pPr>
        <w:jc w:val="both"/>
        <w:rPr>
          <w:rFonts w:ascii="Arial" w:hAnsi="Arial" w:cs="Arial"/>
          <w:sz w:val="24"/>
          <w:szCs w:val="24"/>
        </w:rPr>
      </w:pPr>
    </w:p>
    <w:p w14:paraId="2A45C4DB" w14:textId="77777777" w:rsidR="00991A31" w:rsidRPr="00991A31" w:rsidRDefault="00991A31" w:rsidP="00677E2D">
      <w:pPr>
        <w:jc w:val="both"/>
        <w:rPr>
          <w:rFonts w:ascii="Arial" w:hAnsi="Arial" w:cs="Arial"/>
          <w:sz w:val="24"/>
          <w:szCs w:val="24"/>
        </w:rPr>
      </w:pPr>
    </w:p>
    <w:p w14:paraId="127E1A38" w14:textId="23441781" w:rsidR="00F916F9" w:rsidRPr="00991A31" w:rsidRDefault="00991A31" w:rsidP="00677E2D">
      <w:pPr>
        <w:jc w:val="both"/>
        <w:rPr>
          <w:rFonts w:ascii="Arial" w:hAnsi="Arial" w:cs="Arial"/>
          <w:sz w:val="24"/>
          <w:szCs w:val="24"/>
        </w:rPr>
      </w:pPr>
      <w:r w:rsidRPr="00991A31">
        <w:rPr>
          <w:rFonts w:ascii="Arial" w:hAnsi="Arial" w:cs="Arial"/>
          <w:sz w:val="24"/>
          <w:szCs w:val="24"/>
        </w:rPr>
        <w:t xml:space="preserve">   </w:t>
      </w:r>
    </w:p>
    <w:sectPr w:rsidR="00F916F9" w:rsidRPr="0099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1"/>
    <w:rsid w:val="00206B0F"/>
    <w:rsid w:val="00292112"/>
    <w:rsid w:val="0046257E"/>
    <w:rsid w:val="00474264"/>
    <w:rsid w:val="005070EA"/>
    <w:rsid w:val="00677E2D"/>
    <w:rsid w:val="007648A6"/>
    <w:rsid w:val="00991A31"/>
    <w:rsid w:val="00B655A3"/>
    <w:rsid w:val="00B745DE"/>
    <w:rsid w:val="00BB6468"/>
    <w:rsid w:val="00F916F9"/>
    <w:rsid w:val="00FC5261"/>
    <w:rsid w:val="00FE07D6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9AEB"/>
  <w15:chartTrackingRefBased/>
  <w15:docId w15:val="{54DE6F02-2DD6-446D-A223-4603C741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A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n.com.ua/ru/news/1976445-stali-vidomi-novi-fakti-roboti-parimatch-u-rosiyi-ta-bilorusi" TargetMode="External"/><Relationship Id="rId13" Type="http://schemas.openxmlformats.org/officeDocument/2006/relationships/hyperlink" Target="http://www.7777.m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mKx3uAOAaf4" TargetMode="External"/><Relationship Id="rId12" Type="http://schemas.openxmlformats.org/officeDocument/2006/relationships/hyperlink" Target="https://legal-monitor.md/ru/assets/img/Doc/LBMPiatagriRU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robnosti.ua/2447165-nov-fakti-spvprats-parimatch-z-okupantami-vdeo.html" TargetMode="External"/><Relationship Id="rId11" Type="http://schemas.openxmlformats.org/officeDocument/2006/relationships/hyperlink" Target="http://www.top100bookmakers.com" TargetMode="External"/><Relationship Id="rId5" Type="http://schemas.openxmlformats.org/officeDocument/2006/relationships/hyperlink" Target="https://podrobnosti.ua/2447165-nov-fakti-spvprats-parimatch-z-okupantami-vdeo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krzi.gov.ua/index.php?r=site%2Findex&amp;pg=99&amp;id=1870&amp;language=uk&amp;fbclid=IwAR3kZGEp3eOBf-7YoYf2BEYlKLeFLpaoTjMVKses_houAgsGfdkzfJRoNe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ntikor.com.ua/articles/461137-vladelets_pari-match_eduard_shvindlerman_i_ego_shematozy_kak_desjatiletijami_razvoditj_ukraintsev_na_denjg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5</cp:revision>
  <dcterms:created xsi:type="dcterms:W3CDTF">2022-05-24T11:22:00Z</dcterms:created>
  <dcterms:modified xsi:type="dcterms:W3CDTF">2022-05-24T11:31:00Z</dcterms:modified>
</cp:coreProperties>
</file>